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233A" w14:textId="77777777" w:rsidR="000A587C" w:rsidRPr="000A587C" w:rsidRDefault="000A587C" w:rsidP="000A587C">
      <w:pPr>
        <w:spacing w:after="0"/>
        <w:rPr>
          <w:rFonts w:ascii="Gisha" w:hAnsi="Gisha" w:cs="Gisha"/>
          <w:color w:val="FFFFFF" w:themeColor="background1"/>
          <w:sz w:val="16"/>
          <w:szCs w:val="16"/>
        </w:rPr>
      </w:pPr>
    </w:p>
    <w:p w14:paraId="5CCEBC80" w14:textId="77777777" w:rsidR="003A68F9" w:rsidRDefault="003A68F9">
      <w:pPr>
        <w:rPr>
          <w:rFonts w:ascii="Gisha" w:hAnsi="Gisha" w:cs="Gisha"/>
          <w:b/>
          <w:sz w:val="36"/>
          <w:szCs w:val="36"/>
        </w:rPr>
      </w:pPr>
    </w:p>
    <w:p w14:paraId="6E0E3327" w14:textId="02225039" w:rsidR="000873F6" w:rsidRPr="000A587C" w:rsidRDefault="000A587C">
      <w:pPr>
        <w:rPr>
          <w:rFonts w:ascii="Gisha" w:hAnsi="Gisha" w:cs="Gisha"/>
          <w:b/>
          <w:sz w:val="36"/>
          <w:szCs w:val="36"/>
        </w:rPr>
      </w:pPr>
      <w:r w:rsidRPr="000A587C">
        <w:rPr>
          <w:rFonts w:ascii="Gisha" w:hAnsi="Gisha" w:cs="Gisha"/>
          <w:b/>
          <w:sz w:val="36"/>
          <w:szCs w:val="36"/>
        </w:rPr>
        <w:t>Participant recruitment advertisement</w:t>
      </w:r>
      <w:r w:rsidR="003A68F9">
        <w:rPr>
          <w:rFonts w:ascii="Gisha" w:hAnsi="Gisha" w:cs="Gisha"/>
          <w:b/>
          <w:sz w:val="36"/>
          <w:szCs w:val="36"/>
        </w:rPr>
        <w:t xml:space="preserve"> for research studies</w:t>
      </w:r>
    </w:p>
    <w:p w14:paraId="6E0E332A" w14:textId="77777777" w:rsidR="000873F6" w:rsidRDefault="000873F6"/>
    <w:p w14:paraId="6E0E332B" w14:textId="77777777" w:rsidR="000873F6" w:rsidRDefault="000873F6"/>
    <w:p w14:paraId="394DD3B7" w14:textId="77777777" w:rsidR="000A587C" w:rsidRDefault="000A587C"/>
    <w:p w14:paraId="0CAFC0F8" w14:textId="49D54033" w:rsidR="00CD3A74" w:rsidRPr="000A587C" w:rsidRDefault="003A68F9" w:rsidP="00CD3A74">
      <w:pPr>
        <w:shd w:val="clear" w:color="auto" w:fill="FFFFFF"/>
        <w:spacing w:after="120" w:line="240" w:lineRule="auto"/>
        <w:jc w:val="both"/>
        <w:rPr>
          <w:rFonts w:ascii="Gisha" w:eastAsia="Times New Roman" w:hAnsi="Gisha" w:cs="Gisha"/>
          <w:b/>
          <w:bCs/>
          <w:color w:val="666666"/>
          <w:sz w:val="28"/>
          <w:szCs w:val="28"/>
          <w:lang w:eastAsia="en-AU"/>
        </w:rPr>
      </w:pPr>
      <w:r>
        <w:rPr>
          <w:rFonts w:ascii="Gisha" w:hAnsi="Gisha" w:cs="Gisha"/>
          <w:b/>
          <w:sz w:val="28"/>
          <w:szCs w:val="28"/>
          <w:highlight w:val="yellow"/>
        </w:rPr>
        <w:t>T</w:t>
      </w:r>
      <w:bookmarkStart w:id="0" w:name="_GoBack"/>
      <w:bookmarkEnd w:id="0"/>
      <w:r w:rsidR="00CD3A74" w:rsidRPr="000A587C">
        <w:rPr>
          <w:rFonts w:ascii="Gisha" w:hAnsi="Gisha" w:cs="Gisha"/>
          <w:b/>
          <w:sz w:val="28"/>
          <w:szCs w:val="28"/>
          <w:highlight w:val="yellow"/>
        </w:rPr>
        <w:t>itle of research study</w:t>
      </w:r>
    </w:p>
    <w:p w14:paraId="4D8A9853" w14:textId="77777777" w:rsidR="00CD3A74" w:rsidRPr="000A587C" w:rsidRDefault="00CD3A74" w:rsidP="00CD3A74">
      <w:pPr>
        <w:spacing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What is this research study about?</w:t>
      </w:r>
    </w:p>
    <w:p w14:paraId="590284C3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</w:rPr>
        <w:t>This study aims to [</w:t>
      </w:r>
      <w:r w:rsidRPr="000A587C">
        <w:rPr>
          <w:rFonts w:ascii="Gisha" w:hAnsi="Gisha" w:cs="Gisha"/>
          <w:highlight w:val="yellow"/>
        </w:rPr>
        <w:t xml:space="preserve">find out/examine </w:t>
      </w:r>
      <w:proofErr w:type="spellStart"/>
      <w:r w:rsidRPr="000A587C">
        <w:rPr>
          <w:rFonts w:ascii="Gisha" w:hAnsi="Gisha" w:cs="Gisha"/>
          <w:highlight w:val="yellow"/>
        </w:rPr>
        <w:t>etc</w:t>
      </w:r>
      <w:proofErr w:type="spellEnd"/>
      <w:r w:rsidRPr="000A587C">
        <w:rPr>
          <w:rFonts w:ascii="Gisha" w:hAnsi="Gisha" w:cs="Gisha"/>
          <w:highlight w:val="yellow"/>
        </w:rPr>
        <w:t>] [</w:t>
      </w:r>
      <w:proofErr w:type="spellStart"/>
      <w:r w:rsidRPr="000A587C">
        <w:rPr>
          <w:rFonts w:ascii="Gisha" w:hAnsi="Gisha" w:cs="Gisha"/>
          <w:highlight w:val="yellow"/>
        </w:rPr>
        <w:t>xxxxx</w:t>
      </w:r>
      <w:proofErr w:type="spellEnd"/>
      <w:r w:rsidRPr="000A587C">
        <w:rPr>
          <w:rFonts w:ascii="Gisha" w:hAnsi="Gisha" w:cs="Gisha"/>
        </w:rPr>
        <w:t>].</w:t>
      </w:r>
    </w:p>
    <w:p w14:paraId="50AC1A29" w14:textId="77777777" w:rsidR="00CD3A74" w:rsidRPr="000A587C" w:rsidRDefault="00CD3A74" w:rsidP="00CD3A74">
      <w:pPr>
        <w:spacing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Why should I help?</w:t>
      </w:r>
    </w:p>
    <w:p w14:paraId="75747141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</w:rPr>
        <w:t xml:space="preserve">The findings of this study will be used to </w:t>
      </w:r>
      <w:r w:rsidRPr="000A587C">
        <w:rPr>
          <w:rFonts w:ascii="Gisha" w:hAnsi="Gisha" w:cs="Gisha"/>
          <w:highlight w:val="yellow"/>
        </w:rPr>
        <w:t>[</w:t>
      </w:r>
      <w:proofErr w:type="spellStart"/>
      <w:r w:rsidRPr="000A587C">
        <w:rPr>
          <w:rFonts w:ascii="Gisha" w:hAnsi="Gisha" w:cs="Gisha"/>
          <w:highlight w:val="yellow"/>
        </w:rPr>
        <w:t>xxxxxx</w:t>
      </w:r>
      <w:proofErr w:type="spellEnd"/>
      <w:r w:rsidRPr="000A587C">
        <w:rPr>
          <w:rFonts w:ascii="Gisha" w:hAnsi="Gisha" w:cs="Gisha"/>
        </w:rPr>
        <w:t>].</w:t>
      </w:r>
    </w:p>
    <w:p w14:paraId="0F29CD11" w14:textId="77777777" w:rsidR="00CD3A74" w:rsidRDefault="00CD3A74" w:rsidP="00CD3A74">
      <w:pPr>
        <w:spacing w:before="120"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Who can take part?</w:t>
      </w:r>
    </w:p>
    <w:p w14:paraId="3636033A" w14:textId="46BA0BD4" w:rsidR="00E15251" w:rsidRPr="000A587C" w:rsidRDefault="00E15251" w:rsidP="00CD3A74">
      <w:pPr>
        <w:spacing w:before="120" w:after="0"/>
        <w:rPr>
          <w:rFonts w:ascii="Gisha" w:hAnsi="Gisha" w:cs="Gisha"/>
          <w:b/>
        </w:rPr>
      </w:pPr>
      <w:r>
        <w:rPr>
          <w:rFonts w:ascii="Gisha" w:hAnsi="Gisha" w:cs="Gisha"/>
        </w:rPr>
        <w:t xml:space="preserve">You are invited to take part in this study if you are </w:t>
      </w:r>
    </w:p>
    <w:p w14:paraId="51ACC1CB" w14:textId="77777777" w:rsidR="00CD3A74" w:rsidRPr="000A587C" w:rsidRDefault="00CD3A74" w:rsidP="00CD3A74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[describe participants</w:t>
      </w:r>
      <w:r w:rsidRPr="000A587C">
        <w:rPr>
          <w:rFonts w:ascii="Gisha" w:hAnsi="Gisha" w:cs="Gisha"/>
        </w:rPr>
        <w:t>]</w:t>
      </w:r>
    </w:p>
    <w:p w14:paraId="6B93608F" w14:textId="77777777" w:rsidR="00CD3A74" w:rsidRPr="000A587C" w:rsidRDefault="00CD3A74" w:rsidP="00CD3A74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[describe participants</w:t>
      </w:r>
      <w:r w:rsidRPr="000A587C">
        <w:rPr>
          <w:rFonts w:ascii="Gisha" w:hAnsi="Gisha" w:cs="Gisha"/>
        </w:rPr>
        <w:t>]</w:t>
      </w:r>
    </w:p>
    <w:p w14:paraId="0FEC49A9" w14:textId="77777777" w:rsidR="00CD3A74" w:rsidRPr="000A587C" w:rsidRDefault="00CD3A74" w:rsidP="00CD3A74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[describe participants</w:t>
      </w:r>
      <w:r w:rsidRPr="000A587C">
        <w:rPr>
          <w:rFonts w:ascii="Gisha" w:hAnsi="Gisha" w:cs="Gisha"/>
        </w:rPr>
        <w:t>]</w:t>
      </w:r>
    </w:p>
    <w:p w14:paraId="76D287AC" w14:textId="77777777" w:rsidR="00CD3A74" w:rsidRPr="000A587C" w:rsidRDefault="00CD3A74" w:rsidP="00CD3A74">
      <w:pPr>
        <w:spacing w:before="120"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Who is conducting this study?</w:t>
      </w:r>
    </w:p>
    <w:p w14:paraId="05ABC2EE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</w:rPr>
        <w:t xml:space="preserve">This study is funded by </w:t>
      </w:r>
      <w:r w:rsidRPr="000A587C">
        <w:rPr>
          <w:rFonts w:ascii="Gisha" w:hAnsi="Gisha" w:cs="Gisha"/>
          <w:highlight w:val="yellow"/>
        </w:rPr>
        <w:t>[</w:t>
      </w:r>
      <w:proofErr w:type="spellStart"/>
      <w:r w:rsidRPr="000A587C">
        <w:rPr>
          <w:rFonts w:ascii="Gisha" w:hAnsi="Gisha" w:cs="Gisha"/>
          <w:highlight w:val="yellow"/>
        </w:rPr>
        <w:t>xxxxx</w:t>
      </w:r>
      <w:proofErr w:type="spellEnd"/>
      <w:r w:rsidRPr="000A587C">
        <w:rPr>
          <w:rFonts w:ascii="Gisha" w:hAnsi="Gisha" w:cs="Gisha"/>
        </w:rPr>
        <w:t xml:space="preserve">]. </w:t>
      </w:r>
    </w:p>
    <w:p w14:paraId="2961D83D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</w:rPr>
        <w:t xml:space="preserve">Researchers from </w:t>
      </w:r>
      <w:r w:rsidRPr="000A587C">
        <w:rPr>
          <w:rFonts w:ascii="Gisha" w:hAnsi="Gisha" w:cs="Gisha"/>
          <w:highlight w:val="yellow"/>
        </w:rPr>
        <w:t>[</w:t>
      </w:r>
      <w:proofErr w:type="spellStart"/>
      <w:r w:rsidRPr="000A587C">
        <w:rPr>
          <w:rFonts w:ascii="Gisha" w:hAnsi="Gisha" w:cs="Gisha"/>
          <w:highlight w:val="yellow"/>
        </w:rPr>
        <w:t>xxxxx</w:t>
      </w:r>
      <w:proofErr w:type="spellEnd"/>
      <w:r w:rsidRPr="000A587C">
        <w:rPr>
          <w:rFonts w:ascii="Gisha" w:hAnsi="Gisha" w:cs="Gisha"/>
          <w:highlight w:val="yellow"/>
        </w:rPr>
        <w:t>]</w:t>
      </w:r>
      <w:r w:rsidRPr="000A587C">
        <w:rPr>
          <w:rFonts w:ascii="Gisha" w:hAnsi="Gisha" w:cs="Gisha"/>
        </w:rPr>
        <w:t xml:space="preserve"> are </w:t>
      </w:r>
      <w:r w:rsidRPr="000A587C">
        <w:rPr>
          <w:rFonts w:ascii="Gisha" w:hAnsi="Gisha" w:cs="Gisha"/>
          <w:highlight w:val="yellow"/>
        </w:rPr>
        <w:t>[</w:t>
      </w:r>
      <w:proofErr w:type="spellStart"/>
      <w:r w:rsidRPr="000A587C">
        <w:rPr>
          <w:rFonts w:ascii="Gisha" w:hAnsi="Gisha" w:cs="Gisha"/>
          <w:highlight w:val="yellow"/>
        </w:rPr>
        <w:t>xxxxx</w:t>
      </w:r>
      <w:proofErr w:type="spellEnd"/>
      <w:r w:rsidRPr="000A587C">
        <w:rPr>
          <w:rFonts w:ascii="Gisha" w:hAnsi="Gisha" w:cs="Gisha"/>
        </w:rPr>
        <w:t>] this study.</w:t>
      </w:r>
    </w:p>
    <w:p w14:paraId="29B16358" w14:textId="77777777" w:rsidR="00CD3A74" w:rsidRPr="000A587C" w:rsidRDefault="00CD3A74" w:rsidP="00CD3A74">
      <w:pPr>
        <w:spacing w:before="120"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What will I be asked to do?</w:t>
      </w:r>
    </w:p>
    <w:p w14:paraId="153CEFE0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</w:t>
      </w:r>
      <w:proofErr w:type="spellStart"/>
      <w:proofErr w:type="gramStart"/>
      <w:r w:rsidRPr="000A587C">
        <w:rPr>
          <w:rFonts w:ascii="Gisha" w:hAnsi="Gisha" w:cs="Gisha"/>
          <w:highlight w:val="yellow"/>
        </w:rPr>
        <w:t>xxxxx</w:t>
      </w:r>
      <w:proofErr w:type="spellEnd"/>
      <w:proofErr w:type="gramEnd"/>
      <w:r w:rsidRPr="000A587C">
        <w:rPr>
          <w:rFonts w:ascii="Gisha" w:hAnsi="Gisha" w:cs="Gisha"/>
          <w:highlight w:val="yellow"/>
        </w:rPr>
        <w:t>]</w:t>
      </w:r>
    </w:p>
    <w:p w14:paraId="5DCB3419" w14:textId="77777777" w:rsidR="00CD3A74" w:rsidRPr="000A587C" w:rsidRDefault="00CD3A74" w:rsidP="00CD3A74">
      <w:pPr>
        <w:spacing w:before="120" w:after="0"/>
        <w:rPr>
          <w:rFonts w:ascii="Gisha" w:hAnsi="Gisha" w:cs="Gisha"/>
          <w:b/>
        </w:rPr>
      </w:pPr>
      <w:r w:rsidRPr="000A587C">
        <w:rPr>
          <w:rFonts w:ascii="Gisha" w:hAnsi="Gisha" w:cs="Gisha"/>
          <w:b/>
        </w:rPr>
        <w:t>When and where?</w:t>
      </w:r>
    </w:p>
    <w:p w14:paraId="579A871C" w14:textId="77777777" w:rsidR="00CD3A74" w:rsidRPr="000A587C" w:rsidRDefault="00CD3A74" w:rsidP="00CD3A74">
      <w:pPr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</w:t>
      </w:r>
      <w:proofErr w:type="spellStart"/>
      <w:proofErr w:type="gramStart"/>
      <w:r w:rsidRPr="000A587C">
        <w:rPr>
          <w:rFonts w:ascii="Gisha" w:hAnsi="Gisha" w:cs="Gisha"/>
          <w:highlight w:val="yellow"/>
        </w:rPr>
        <w:t>xxxxx</w:t>
      </w:r>
      <w:proofErr w:type="spellEnd"/>
      <w:proofErr w:type="gramEnd"/>
      <w:r w:rsidRPr="000A587C">
        <w:rPr>
          <w:rFonts w:ascii="Gisha" w:hAnsi="Gisha" w:cs="Gisha"/>
          <w:highlight w:val="yellow"/>
        </w:rPr>
        <w:t>]</w:t>
      </w:r>
    </w:p>
    <w:p w14:paraId="5E3E29D1" w14:textId="77777777" w:rsidR="00CD3A74" w:rsidRPr="000A587C" w:rsidRDefault="00CD3A74" w:rsidP="00CD3A74">
      <w:pPr>
        <w:spacing w:before="120" w:after="0"/>
        <w:rPr>
          <w:rFonts w:ascii="Gisha" w:eastAsia="Times New Roman" w:hAnsi="Gisha" w:cs="Gisha"/>
          <w:lang w:eastAsia="en-AU"/>
        </w:rPr>
      </w:pPr>
      <w:r w:rsidRPr="000A587C">
        <w:rPr>
          <w:rFonts w:ascii="Gisha" w:hAnsi="Gisha" w:cs="Gisha"/>
          <w:b/>
        </w:rPr>
        <w:t xml:space="preserve">To find out more about the study and register to participate: </w:t>
      </w:r>
    </w:p>
    <w:p w14:paraId="11D71F4E" w14:textId="77777777" w:rsidR="00CD3A74" w:rsidRPr="000A587C" w:rsidRDefault="00CD3A74" w:rsidP="00CD3A74">
      <w:pPr>
        <w:spacing w:after="0"/>
        <w:rPr>
          <w:rFonts w:ascii="Gisha" w:hAnsi="Gisha" w:cs="Gisha"/>
        </w:rPr>
      </w:pPr>
      <w:r w:rsidRPr="000A587C">
        <w:rPr>
          <w:rFonts w:ascii="Gisha" w:hAnsi="Gisha" w:cs="Gisha"/>
          <w:highlight w:val="yellow"/>
        </w:rPr>
        <w:t>[</w:t>
      </w:r>
      <w:proofErr w:type="spellStart"/>
      <w:proofErr w:type="gramStart"/>
      <w:r w:rsidRPr="000A587C">
        <w:rPr>
          <w:rFonts w:ascii="Gisha" w:hAnsi="Gisha" w:cs="Gisha"/>
          <w:highlight w:val="yellow"/>
        </w:rPr>
        <w:t>xxxxx</w:t>
      </w:r>
      <w:proofErr w:type="spellEnd"/>
      <w:proofErr w:type="gramEnd"/>
      <w:r w:rsidRPr="000A587C">
        <w:rPr>
          <w:rFonts w:ascii="Gisha" w:hAnsi="Gisha" w:cs="Gisha"/>
          <w:highlight w:val="yellow"/>
        </w:rPr>
        <w:t>]</w:t>
      </w:r>
    </w:p>
    <w:p w14:paraId="05B57C9C" w14:textId="77777777" w:rsidR="000A587C" w:rsidRDefault="000A587C" w:rsidP="00CD3A74">
      <w:pPr>
        <w:rPr>
          <w:rFonts w:ascii="Gisha" w:eastAsia="Times New Roman" w:hAnsi="Gisha" w:cs="Gisha"/>
          <w:i/>
          <w:lang w:eastAsia="en-AU"/>
        </w:rPr>
      </w:pPr>
    </w:p>
    <w:p w14:paraId="04D8A7CA" w14:textId="77777777" w:rsidR="00CD3A74" w:rsidRPr="000A587C" w:rsidRDefault="00CD3A74" w:rsidP="00CD3A74">
      <w:pPr>
        <w:rPr>
          <w:rFonts w:ascii="Gisha" w:hAnsi="Gisha" w:cs="Gisha"/>
          <w:i/>
        </w:rPr>
      </w:pPr>
      <w:r w:rsidRPr="000A587C">
        <w:rPr>
          <w:rFonts w:ascii="Gisha" w:eastAsia="Times New Roman" w:hAnsi="Gisha" w:cs="Gisha"/>
          <w:i/>
          <w:lang w:eastAsia="en-AU"/>
        </w:rPr>
        <w:t>Please feel free to forward this information to others who might also be interested in participating.</w:t>
      </w:r>
    </w:p>
    <w:p w14:paraId="6E0E3342" w14:textId="77777777" w:rsidR="000873F6" w:rsidRPr="000A587C" w:rsidRDefault="000873F6">
      <w:pPr>
        <w:rPr>
          <w:rFonts w:ascii="Gisha" w:hAnsi="Gisha" w:cs="Gisha"/>
        </w:rPr>
      </w:pPr>
    </w:p>
    <w:sectPr w:rsidR="000873F6" w:rsidRPr="000A587C" w:rsidSect="000873F6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3345" w14:textId="77777777" w:rsidR="000873F6" w:rsidRDefault="000873F6" w:rsidP="000873F6">
      <w:pPr>
        <w:spacing w:after="0" w:line="240" w:lineRule="auto"/>
      </w:pPr>
      <w:r>
        <w:separator/>
      </w:r>
    </w:p>
  </w:endnote>
  <w:endnote w:type="continuationSeparator" w:id="0">
    <w:p w14:paraId="6E0E3346" w14:textId="77777777" w:rsidR="000873F6" w:rsidRDefault="000873F6" w:rsidP="000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3343" w14:textId="77777777" w:rsidR="000873F6" w:rsidRDefault="000873F6" w:rsidP="000873F6">
      <w:pPr>
        <w:spacing w:after="0" w:line="240" w:lineRule="auto"/>
      </w:pPr>
      <w:r>
        <w:separator/>
      </w:r>
    </w:p>
  </w:footnote>
  <w:footnote w:type="continuationSeparator" w:id="0">
    <w:p w14:paraId="6E0E3344" w14:textId="77777777" w:rsidR="000873F6" w:rsidRDefault="000873F6" w:rsidP="000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E3347" w14:textId="77777777" w:rsidR="000873F6" w:rsidRDefault="000873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E0E3349" wp14:editId="6E0E334A">
          <wp:simplePos x="0" y="0"/>
          <wp:positionH relativeFrom="column">
            <wp:posOffset>-915399</wp:posOffset>
          </wp:positionH>
          <wp:positionV relativeFrom="paragraph">
            <wp:posOffset>-436880</wp:posOffset>
          </wp:positionV>
          <wp:extent cx="7588250" cy="5350473"/>
          <wp:effectExtent l="0" t="0" r="0" b="3175"/>
          <wp:wrapNone/>
          <wp:docPr id="6" name="Picture 6" descr="H:\FILES\Communications\Choose &amp; Connect\Funded Support Plan forms\Choose-Connect-funded-support-plan-template-seco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FILES\Communications\Choose &amp; Connect\Funded Support Plan forms\Choose-Connect-funded-support-plan-template-secon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35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E0E334B" wp14:editId="6E0E334C">
          <wp:simplePos x="0" y="0"/>
          <wp:positionH relativeFrom="column">
            <wp:posOffset>-920750</wp:posOffset>
          </wp:positionH>
          <wp:positionV relativeFrom="paragraph">
            <wp:posOffset>4912360</wp:posOffset>
          </wp:positionV>
          <wp:extent cx="7588250" cy="53498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-Connect-funded-support-plan-templat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534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E3348" w14:textId="77777777" w:rsidR="000B01A0" w:rsidRDefault="000B01A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E0E334D" wp14:editId="39B8608A">
          <wp:simplePos x="0" y="0"/>
          <wp:positionH relativeFrom="column">
            <wp:posOffset>-914400</wp:posOffset>
          </wp:positionH>
          <wp:positionV relativeFrom="paragraph">
            <wp:posOffset>4899660</wp:posOffset>
          </wp:positionV>
          <wp:extent cx="7588250" cy="534987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-Connect-funded-support-plan-templ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534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E0E334F" wp14:editId="43F6551B">
          <wp:simplePos x="0" y="0"/>
          <wp:positionH relativeFrom="margin">
            <wp:posOffset>-914400</wp:posOffset>
          </wp:positionH>
          <wp:positionV relativeFrom="margin">
            <wp:posOffset>-920750</wp:posOffset>
          </wp:positionV>
          <wp:extent cx="7556500" cy="3242090"/>
          <wp:effectExtent l="0" t="0" r="6350" b="0"/>
          <wp:wrapNone/>
          <wp:docPr id="4" name="Picture 4" descr="H:\FILES\Communications\header-word-templa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FILES\Communications\header-word-template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24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2D29"/>
    <w:multiLevelType w:val="hybridMultilevel"/>
    <w:tmpl w:val="65968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6"/>
    <w:rsid w:val="000873F6"/>
    <w:rsid w:val="000A587C"/>
    <w:rsid w:val="000B01A0"/>
    <w:rsid w:val="003A68F9"/>
    <w:rsid w:val="00434D87"/>
    <w:rsid w:val="0047775C"/>
    <w:rsid w:val="008E6985"/>
    <w:rsid w:val="009C1417"/>
    <w:rsid w:val="00CD3A74"/>
    <w:rsid w:val="00E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E3325"/>
  <w15:docId w15:val="{9783CC2D-E2F8-42F4-AC85-DC5235C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F6"/>
  </w:style>
  <w:style w:type="paragraph" w:styleId="Footer">
    <w:name w:val="footer"/>
    <w:basedOn w:val="Normal"/>
    <w:link w:val="FooterChar"/>
    <w:uiPriority w:val="99"/>
    <w:unhideWhenUsed/>
    <w:rsid w:val="0008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6"/>
  </w:style>
  <w:style w:type="paragraph" w:styleId="BalloonText">
    <w:name w:val="Balloon Text"/>
    <w:basedOn w:val="Normal"/>
    <w:link w:val="BalloonTextChar"/>
    <w:uiPriority w:val="99"/>
    <w:semiHidden/>
    <w:unhideWhenUsed/>
    <w:rsid w:val="0008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A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KeywordTaxHTField xmlns="ce4c679d-250b-49e9-9218-d86c93b726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03b89d27-6a66-44ad-8ba9-84aa1b06c3a9</TermId>
        </TermInfo>
        <TermInfo xmlns="http://schemas.microsoft.com/office/infopath/2007/PartnerControls">
          <TermName xmlns="http://schemas.microsoft.com/office/infopath/2007/PartnerControls">Flyers</TermName>
          <TermId xmlns="http://schemas.microsoft.com/office/infopath/2007/PartnerControls">27867c2b-a6bc-4902-a325-e058c9d9fc44</TermId>
        </TermInfo>
      </Terms>
    </TaxKeywordTaxHTField>
    <f200d7bcabb942a09fff485364b02654 xmlns="ce4c679d-250b-49e9-9218-d86c93b726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1324615f-92b7-461d-bafc-8baa495b4439</TermId>
        </TermInfo>
      </Terms>
    </f200d7bcabb942a09fff485364b02654>
    <TaxCatchAll xmlns="ce4c679d-250b-49e9-9218-d86c93b7269a">
      <Value>90</Value>
      <Value>14</Value>
      <Value>212</Value>
      <Value>216</Value>
    </TaxCatchAll>
    <ffbadf11241c4c4895d27beccec36518 xmlns="ce4c679d-250b-49e9-9218-d86c93b726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dde66dcf-62c2-445e-943b-225c2bbf87e2</TermId>
        </TermInfo>
      </Terms>
    </ffbadf11241c4c4895d27beccec36518>
    <_dlc_DocId xmlns="ce4c679d-250b-49e9-9218-d86c93b7269a">SENQC2PN67HZ-270-42</_dlc_DocId>
    <_dlc_DocIdUrl xmlns="ce4c679d-250b-49e9-9218-d86c93b7269a">
      <Url>https://sp.aspect.org.au/shared/commsfr/comms/_layouts/15/DocIdRedir.aspx?ID=SENQC2PN67HZ-270-42</Url>
      <Description>SENQC2PN67HZ-270-42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d Service Document" ma:contentTypeID="0x01010041E924E92826E44EB2622C4AA692508A00042E44F9CD7C7F4688B9406BD15096FF" ma:contentTypeVersion="7" ma:contentTypeDescription="" ma:contentTypeScope="" ma:versionID="51fe7c86b1138079a80109ade6a93e08">
  <xsd:schema xmlns:xsd="http://www.w3.org/2001/XMLSchema" xmlns:xs="http://www.w3.org/2001/XMLSchema" xmlns:p="http://schemas.microsoft.com/office/2006/metadata/properties" xmlns:ns2="ce4c679d-250b-49e9-9218-d86c93b7269a" xmlns:ns3="http://schemas.microsoft.com/sharepoint/v4" targetNamespace="http://schemas.microsoft.com/office/2006/metadata/properties" ma:root="true" ma:fieldsID="884053289f4adeb3ff0af1da0885c5a5" ns2:_="" ns3:_="">
    <xsd:import namespace="ce4c679d-250b-49e9-9218-d86c93b726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fbadf11241c4c4895d27beccec36518" minOccurs="0"/>
                <xsd:element ref="ns2:TaxCatchAll" minOccurs="0"/>
                <xsd:element ref="ns2:TaxCatchAllLabel" minOccurs="0"/>
                <xsd:element ref="ns2:f200d7bcabb942a09fff485364b02654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679d-250b-49e9-9218-d86c93b7269a" elementFormDefault="qualified">
    <xsd:import namespace="http://schemas.microsoft.com/office/2006/documentManagement/types"/>
    <xsd:import namespace="http://schemas.microsoft.com/office/infopath/2007/PartnerControls"/>
    <xsd:element name="ffbadf11241c4c4895d27beccec36518" ma:index="8" nillable="true" ma:taxonomy="true" ma:internalName="ffbadf11241c4c4895d27beccec36518" ma:taxonomyFieldName="Shared_x0020_Service_x0020_Category" ma:displayName="Shared Service Category" ma:default="" ma:fieldId="{ffbadf11-241c-4c48-95d2-7beccec36518}" ma:sspId="e0e87386-8260-45b9-b3de-e83475fdea0e" ma:termSetId="79534303-f64c-4db8-bdb2-3cbe130ad4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37a1bb-f9b6-480b-b553-9ef54ec3f77d}" ma:internalName="TaxCatchAll" ma:showField="CatchAllData" ma:web="ce4c679d-250b-49e9-9218-d86c93b7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37a1bb-f9b6-480b-b553-9ef54ec3f77d}" ma:internalName="TaxCatchAllLabel" ma:readOnly="true" ma:showField="CatchAllDataLabel" ma:web="ce4c679d-250b-49e9-9218-d86c93b7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00d7bcabb942a09fff485364b02654" ma:index="12" nillable="true" ma:taxonomy="true" ma:internalName="f200d7bcabb942a09fff485364b02654" ma:taxonomyFieldName="Service1" ma:displayName="Service" ma:readOnly="false" ma:default="" ma:fieldId="{f200d7bc-abb9-42a0-9fff-485364b02654}" ma:taxonomyMulti="true" ma:sspId="e0e87386-8260-45b9-b3de-e83475fdea0e" ma:termSetId="e5f427d7-ea70-4da1-8ee1-cb88a48a7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00ABF-79D3-47F0-B84C-040F2484CCF4}">
  <ds:schemaRefs>
    <ds:schemaRef ds:uri="http://www.w3.org/XML/1998/namespace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4c679d-250b-49e9-9218-d86c93b7269a"/>
  </ds:schemaRefs>
</ds:datastoreItem>
</file>

<file path=customXml/itemProps2.xml><?xml version="1.0" encoding="utf-8"?>
<ds:datastoreItem xmlns:ds="http://schemas.openxmlformats.org/officeDocument/2006/customXml" ds:itemID="{2C1E078E-4F01-4F0B-A4D3-97D9BCA79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9D121-AE16-453E-9D60-A467AA3759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41C979-31B7-4BE1-A5A2-C48710BB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c679d-250b-49e9-9218-d86c93b726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Raina Macpherson</dc:creator>
  <cp:keywords>Flyers; Templates</cp:keywords>
  <cp:lastModifiedBy>Kaaren Haas</cp:lastModifiedBy>
  <cp:revision>5</cp:revision>
  <dcterms:created xsi:type="dcterms:W3CDTF">2016-08-05T03:49:00Z</dcterms:created>
  <dcterms:modified xsi:type="dcterms:W3CDTF">2019-05-02T05:14:00Z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0x01010041E924E92826E44EB2622C4AA692508A00042E44F9CD7C7F4688B9406BD15096FF</vt:lpwstr>
  </property>
  <property fmtid="{D5CDD505-2E9C-101B-9397-08002B2CF9AE}" pid="3" name="TaxKeyword">
    <vt:lpwstr>212;#Templates|03b89d27-6a66-44ad-8ba9-84aa1b06c3a9;#216;#Flyers|27867c2b-a6bc-4902-a325-e058c9d9fc44</vt:lpwstr>
  </property>
  <property fmtid="{D5CDD505-2E9C-101B-9397-08002B2CF9AE}" pid="4" name="Shared Service Category">
    <vt:lpwstr>90;#Template|dde66dcf-62c2-445e-943b-225c2bbf87e2</vt:lpwstr>
  </property>
  <property fmtid="{D5CDD505-2E9C-101B-9397-08002B2CF9AE}" pid="5" name="Service1">
    <vt:lpwstr>14;#Communications|1324615f-92b7-461d-bafc-8baa495b4439</vt:lpwstr>
  </property>
  <property fmtid="{D5CDD505-2E9C-101B-9397-08002B2CF9AE}" pid="6" name="_dlc_DocIdItemGuid">
    <vt:lpwstr>3a992af0-47b5-44a4-814d-3cf00349c533</vt:lpwstr>
  </property>
</Properties>
</file>